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35993" cy="48767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99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9"/>
        <w:ind w:left="0"/>
        <w:rPr>
          <w:rFonts w:ascii="Times New Roman"/>
          <w:sz w:val="19"/>
        </w:rPr>
      </w:pPr>
      <w:r>
        <w:rPr/>
        <w:pict>
          <v:rect style="position:absolute;margin-left:72.480003pt;margin-top:12.588447pt;width:162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ind w:left="0"/>
        <w:rPr>
          <w:rFonts w:ascii="Times New Roman"/>
          <w:sz w:val="17"/>
        </w:rPr>
      </w:pPr>
    </w:p>
    <w:p>
      <w:pPr>
        <w:pStyle w:val="Heading1"/>
      </w:pPr>
      <w:r>
        <w:rPr/>
        <w:t>“Up From the Grave – The Church Arose”</w:t>
      </w:r>
    </w:p>
    <w:p>
      <w:pPr>
        <w:pStyle w:val="BodyText"/>
        <w:ind w:right="145"/>
      </w:pPr>
      <w:r>
        <w:rPr/>
        <w:t>It’s Easter, the Paschal celebration, the greatest Holy Day in the life of the Christian church, but</w:t>
      </w:r>
      <w:r>
        <w:rPr>
          <w:spacing w:val="-58"/>
        </w:rPr>
        <w:t> </w:t>
      </w:r>
      <w:r>
        <w:rPr/>
        <w:t>what does it mean to you? In years gone by it was a new set of clothes or fancy hat, an Easter</w:t>
      </w:r>
      <w:r>
        <w:rPr>
          <w:spacing w:val="1"/>
        </w:rPr>
        <w:t> </w:t>
      </w:r>
      <w:r>
        <w:rPr/>
        <w:t>parade, or special Sunday dinner. When I was child (insert your childhood Easter memory here),</w:t>
      </w:r>
      <w:r>
        <w:rPr>
          <w:spacing w:val="-59"/>
        </w:rPr>
        <w:t> </w:t>
      </w:r>
      <w:r>
        <w:rPr/>
        <w:t>my family would get up before dawn and travel to our little country church to celebrate Easter</w:t>
      </w:r>
      <w:r>
        <w:rPr>
          <w:spacing w:val="1"/>
        </w:rPr>
        <w:t> </w:t>
      </w:r>
      <w:r>
        <w:rPr/>
        <w:t>sunrise.</w:t>
      </w:r>
    </w:p>
    <w:p>
      <w:pPr>
        <w:pStyle w:val="BodyText"/>
        <w:ind w:right="236"/>
      </w:pPr>
      <w:r>
        <w:rPr/>
        <w:t>It was a special time. Mr. Fortney, the best piano player in town and a schoolteacher who never</w:t>
      </w:r>
      <w:r>
        <w:rPr>
          <w:spacing w:val="-58"/>
        </w:rPr>
        <w:t> </w:t>
      </w:r>
      <w:r>
        <w:rPr/>
        <w:t>came to church, showed up to play the piano. Mrs. Petie Van Scoyoc, the local piano teacher,</w:t>
      </w:r>
      <w:r>
        <w:rPr>
          <w:spacing w:val="1"/>
        </w:rPr>
        <w:t> </w:t>
      </w:r>
      <w:r>
        <w:rPr/>
        <w:t>joined him on the little electronic organ. Aunt Marie, the best soprano I ever heard, drove “up</w:t>
      </w:r>
      <w:r>
        <w:rPr>
          <w:spacing w:val="1"/>
        </w:rPr>
        <w:t> </w:t>
      </w:r>
      <w:r>
        <w:rPr/>
        <w:t>the mountain” from her home 15 miles away to sing special music. My uncle Charles would</w:t>
      </w:r>
      <w:r>
        <w:rPr>
          <w:spacing w:val="1"/>
        </w:rPr>
        <w:t> </w:t>
      </w:r>
      <w:r>
        <w:rPr/>
        <w:t>stand before the packed congregation and lead the singing. I can still hear </w:t>
      </w:r>
      <w:r>
        <w:rPr>
          <w:rFonts w:ascii="ACaslonPro-SemiboldItalic" w:hAnsi="ACaslonPro-SemiboldItalic"/>
          <w:b/>
          <w:i/>
        </w:rPr>
        <w:t>Up from the Grave He</w:t>
      </w:r>
      <w:r>
        <w:rPr>
          <w:rFonts w:ascii="ACaslonPro-SemiboldItalic" w:hAnsi="ACaslonPro-SemiboldItalic"/>
          <w:b/>
          <w:i/>
          <w:spacing w:val="-45"/>
        </w:rPr>
        <w:t> </w:t>
      </w:r>
      <w:r>
        <w:rPr>
          <w:rFonts w:ascii="ACaslonPro-SemiboldItalic" w:hAnsi="ACaslonPro-SemiboldItalic"/>
          <w:b/>
          <w:i/>
        </w:rPr>
        <w:t>Arose</w:t>
      </w:r>
      <w:r>
        <w:rPr>
          <w:rFonts w:ascii="ACaslonPro-SemiboldItalic" w:hAnsi="ACaslonPro-SemiboldItalic"/>
          <w:b/>
          <w:i/>
          <w:spacing w:val="12"/>
        </w:rPr>
        <w:t> </w:t>
      </w:r>
      <w:r>
        <w:rPr/>
        <w:t>or </w:t>
      </w:r>
      <w:r>
        <w:rPr>
          <w:rFonts w:ascii="ACaslonPro-Semibold" w:hAnsi="ACaslonPro-Semibold"/>
          <w:b/>
        </w:rPr>
        <w:t>In the Garden</w:t>
      </w:r>
      <w:r>
        <w:rPr>
          <w:rFonts w:ascii="ACaslonPro-Semibold" w:hAnsi="ACaslonPro-Semibold"/>
          <w:b/>
          <w:spacing w:val="10"/>
        </w:rPr>
        <w:t> </w:t>
      </w:r>
      <w:r>
        <w:rPr/>
        <w:t>or</w:t>
      </w:r>
      <w:r>
        <w:rPr>
          <w:spacing w:val="-13"/>
        </w:rPr>
        <w:t> </w:t>
      </w:r>
      <w:r>
        <w:rPr>
          <w:rFonts w:ascii="ACaslonPro-SemiboldItalic" w:hAnsi="ACaslonPro-SemiboldItalic"/>
          <w:b/>
          <w:i/>
        </w:rPr>
        <w:t>He Lives</w:t>
      </w:r>
      <w:r>
        <w:rPr/>
        <w:t>. We never quite got </w:t>
      </w:r>
      <w:r>
        <w:rPr>
          <w:rFonts w:ascii="ACaslonPro-Semibold" w:hAnsi="ACaslonPro-Semibold"/>
          <w:b/>
        </w:rPr>
        <w:t>Christ the Lord is Risen Today</w:t>
      </w:r>
      <w:r>
        <w:rPr/>
        <w:t>!</w:t>
      </w:r>
    </w:p>
    <w:p>
      <w:pPr>
        <w:pStyle w:val="BodyText"/>
        <w:ind w:right="145"/>
      </w:pPr>
      <w:r>
        <w:rPr/>
        <w:t>It was a celebration, a celebration of family and of love for the church. After “church” we even</w:t>
      </w:r>
      <w:r>
        <w:rPr>
          <w:spacing w:val="1"/>
        </w:rPr>
        <w:t> </w:t>
      </w:r>
      <w:r>
        <w:rPr/>
        <w:t>went to my grandmother’s house to have an egg and fried trout breakfast with all the family, but</w:t>
      </w:r>
      <w:r>
        <w:rPr>
          <w:spacing w:val="1"/>
        </w:rPr>
        <w:t> </w:t>
      </w:r>
      <w:r>
        <w:rPr/>
        <w:t>was it a celebration of Easter or of Jesus?</w:t>
      </w:r>
      <w:r>
        <w:rPr>
          <w:spacing w:val="1"/>
        </w:rPr>
        <w:t> </w:t>
      </w:r>
      <w:r>
        <w:rPr/>
        <w:t>(I almost forgot we would search for our Easter baskets</w:t>
      </w:r>
      <w:r>
        <w:rPr>
          <w:spacing w:val="-59"/>
        </w:rPr>
        <w:t> </w:t>
      </w:r>
      <w:r>
        <w:rPr/>
        <w:t>filled with chocolate bunnies and peanut butter eggs right after breakfast!)</w:t>
      </w:r>
    </w:p>
    <w:p>
      <w:pPr>
        <w:pStyle w:val="BodyText"/>
        <w:ind w:right="197"/>
      </w:pPr>
      <w:r>
        <w:rPr/>
        <w:t>I’ve thought about that question for years- did I grow up celebrating family or Jesus on Easter?</w:t>
      </w:r>
      <w:r>
        <w:rPr>
          <w:spacing w:val="1"/>
        </w:rPr>
        <w:t> </w:t>
      </w:r>
      <w:r>
        <w:rPr/>
        <w:t>Certainly, my family thought it was celebrating both, but were we? This isn’t to disparage my</w:t>
      </w:r>
      <w:r>
        <w:rPr>
          <w:spacing w:val="1"/>
        </w:rPr>
        <w:t> </w:t>
      </w:r>
      <w:r>
        <w:rPr/>
        <w:t>family or our country church.</w:t>
      </w:r>
      <w:r>
        <w:rPr>
          <w:spacing w:val="1"/>
        </w:rPr>
        <w:t> </w:t>
      </w:r>
      <w:r>
        <w:rPr/>
        <w:t>It’s what we were taught, it’s what most of America grow-up on.</w:t>
      </w:r>
      <w:r>
        <w:rPr>
          <w:spacing w:val="-59"/>
        </w:rPr>
        <w:t> </w:t>
      </w:r>
      <w:r>
        <w:rPr/>
        <w:t>I’m old enough, a baby boomer, to really see that the church I grew up in was loving and kind,</w:t>
      </w:r>
      <w:r>
        <w:rPr>
          <w:spacing w:val="1"/>
        </w:rPr>
        <w:t> </w:t>
      </w:r>
      <w:r>
        <w:rPr/>
        <w:t>but did we really understand Jesus? Did we really understand Easter? I don’t think we did and</w:t>
      </w:r>
      <w:r>
        <w:rPr>
          <w:spacing w:val="1"/>
        </w:rPr>
        <w:t> </w:t>
      </w:r>
      <w:r>
        <w:rPr/>
        <w:t>am convinced that even many people who call themselves Jesus followers today simply don’t</w:t>
      </w:r>
      <w:r>
        <w:rPr>
          <w:spacing w:val="1"/>
        </w:rPr>
        <w:t> </w:t>
      </w:r>
      <w:r>
        <w:rPr/>
        <w:t>understand the message- the power- of Easter!</w:t>
      </w:r>
    </w:p>
    <w:p>
      <w:pPr>
        <w:pStyle w:val="BodyText"/>
        <w:ind w:right="702"/>
      </w:pPr>
      <w:r>
        <w:rPr/>
        <w:t>Many of us grew up in a church but saw Christianity look more like American culture than</w:t>
      </w:r>
      <w:r>
        <w:rPr>
          <w:spacing w:val="-58"/>
        </w:rPr>
        <w:t> </w:t>
      </w:r>
      <w:r>
        <w:rPr/>
        <w:t>followers of the Risen Lord.</w:t>
      </w:r>
      <w:r>
        <w:rPr>
          <w:spacing w:val="1"/>
        </w:rPr>
        <w:t> </w:t>
      </w:r>
      <w:r>
        <w:rPr/>
        <w:t>Did we? Do we really comprehend the power of Easter? The</w:t>
      </w:r>
      <w:r>
        <w:rPr>
          <w:spacing w:val="1"/>
        </w:rPr>
        <w:t> </w:t>
      </w:r>
      <w:r>
        <w:rPr/>
        <w:t>disciples didn’t get it first, just listen how Mark tells the story:</w:t>
      </w:r>
    </w:p>
    <w:p>
      <w:pPr>
        <w:pStyle w:val="Heading1"/>
        <w:spacing w:before="288"/>
      </w:pPr>
      <w:r>
        <w:rPr>
          <w:u w:val="single"/>
        </w:rPr>
        <w:t>Mark 16: 1-8</w:t>
      </w:r>
      <w:r>
        <w:rPr>
          <w:spacing w:val="50"/>
          <w:u w:val="single"/>
        </w:rPr>
        <w:t> </w:t>
      </w:r>
      <w:r>
        <w:rPr>
          <w:u w:val="single"/>
        </w:rPr>
        <w:t>(NIV)</w:t>
      </w:r>
    </w:p>
    <w:p>
      <w:pPr>
        <w:spacing w:before="288"/>
        <w:ind w:left="829" w:right="839" w:firstLine="0"/>
        <w:jc w:val="left"/>
        <w:rPr>
          <w:rFonts w:ascii="ACaslonPro-SemiboldItalic" w:hAnsi="ACaslonPro-SemiboldItalic"/>
          <w:b/>
          <w:i/>
          <w:sz w:val="24"/>
        </w:rPr>
      </w:pPr>
      <w:r>
        <w:rPr>
          <w:rFonts w:ascii="ACaslonPro-SemiboldItalic" w:hAnsi="ACaslonPro-SemiboldItalic"/>
          <w:b/>
          <w:i/>
          <w:sz w:val="24"/>
        </w:rPr>
        <w:t>16 When the Sabbath was over, Mary Magdalene, Mary the mother of James, and</w:t>
      </w:r>
      <w:r>
        <w:rPr>
          <w:rFonts w:ascii="ACaslonPro-SemiboldItalic" w:hAnsi="ACaslonPro-SemiboldItalic"/>
          <w:b/>
          <w:i/>
          <w:spacing w:val="1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Salome bought spices so that they might go to anoint Jesus’ body. </w:t>
      </w:r>
      <w:r>
        <w:rPr>
          <w:rFonts w:ascii="ACaslonPro-SemiboldItalic" w:hAnsi="ACaslonPro-SemiboldItalic"/>
          <w:b/>
          <w:i/>
          <w:position w:val="8"/>
          <w:sz w:val="14"/>
        </w:rPr>
        <w:t>2 </w:t>
      </w:r>
      <w:r>
        <w:rPr>
          <w:rFonts w:ascii="ACaslonPro-SemiboldItalic" w:hAnsi="ACaslonPro-SemiboldItalic"/>
          <w:b/>
          <w:i/>
          <w:sz w:val="24"/>
        </w:rPr>
        <w:t>Very early on the first</w:t>
      </w:r>
      <w:r>
        <w:rPr>
          <w:rFonts w:ascii="ACaslonPro-SemiboldItalic" w:hAnsi="ACaslonPro-SemiboldItalic"/>
          <w:b/>
          <w:i/>
          <w:spacing w:val="-46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day of the week, just after sunrise, they were on their way to the tomb </w:t>
      </w:r>
      <w:r>
        <w:rPr>
          <w:rFonts w:ascii="ACaslonPro-SemiboldItalic" w:hAnsi="ACaslonPro-SemiboldItalic"/>
          <w:b/>
          <w:i/>
          <w:position w:val="8"/>
          <w:sz w:val="14"/>
        </w:rPr>
        <w:t>3 </w:t>
      </w:r>
      <w:r>
        <w:rPr>
          <w:rFonts w:ascii="ACaslonPro-SemiboldItalic" w:hAnsi="ACaslonPro-SemiboldItalic"/>
          <w:b/>
          <w:i/>
          <w:sz w:val="24"/>
        </w:rPr>
        <w:t>and they asked</w:t>
      </w:r>
      <w:r>
        <w:rPr>
          <w:rFonts w:ascii="ACaslonPro-SemiboldItalic" w:hAnsi="ACaslonPro-SemiboldItalic"/>
          <w:b/>
          <w:i/>
          <w:spacing w:val="1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each other, “Who will roll the stone away from the entrance of the tomb?”</w:t>
      </w:r>
    </w:p>
    <w:p>
      <w:pPr>
        <w:spacing w:after="0"/>
        <w:jc w:val="left"/>
        <w:rPr>
          <w:rFonts w:ascii="ACaslonPro-SemiboldItalic" w:hAnsi="ACaslonPro-SemiboldItalic"/>
          <w:sz w:val="24"/>
        </w:rPr>
        <w:sectPr>
          <w:type w:val="continuous"/>
          <w:pgSz w:w="12240" w:h="15840"/>
          <w:pgMar w:top="880" w:bottom="280" w:left="1340" w:right="1320"/>
        </w:sectPr>
      </w:pPr>
    </w:p>
    <w:p>
      <w:pPr>
        <w:spacing w:before="106"/>
        <w:ind w:left="829" w:right="1239" w:hanging="1"/>
        <w:jc w:val="left"/>
        <w:rPr>
          <w:rFonts w:ascii="ACaslonPro-SemiboldItalic"/>
          <w:b/>
          <w:i/>
          <w:sz w:val="24"/>
        </w:rPr>
      </w:pPr>
      <w:r>
        <w:rPr>
          <w:rFonts w:ascii="ACaslonPro-SemiboldItalic"/>
          <w:b/>
          <w:i/>
          <w:position w:val="8"/>
          <w:sz w:val="14"/>
        </w:rPr>
        <w:t>4 </w:t>
      </w:r>
      <w:r>
        <w:rPr>
          <w:rFonts w:ascii="ACaslonPro-SemiboldItalic"/>
          <w:b/>
          <w:i/>
          <w:sz w:val="24"/>
        </w:rPr>
        <w:t>But when they looked up, they saw that the stone, which was very large, had been</w:t>
      </w:r>
      <w:r>
        <w:rPr>
          <w:rFonts w:ascii="ACaslonPro-SemiboldItalic"/>
          <w:b/>
          <w:i/>
          <w:spacing w:val="-45"/>
          <w:sz w:val="24"/>
        </w:rPr>
        <w:t> </w:t>
      </w:r>
      <w:r>
        <w:rPr>
          <w:rFonts w:ascii="ACaslonPro-SemiboldItalic"/>
          <w:b/>
          <w:i/>
          <w:sz w:val="24"/>
        </w:rPr>
        <w:t>rolled away. </w:t>
      </w:r>
      <w:r>
        <w:rPr>
          <w:rFonts w:ascii="ACaslonPro-SemiboldItalic"/>
          <w:b/>
          <w:i/>
          <w:position w:val="8"/>
          <w:sz w:val="14"/>
        </w:rPr>
        <w:t>5 </w:t>
      </w:r>
      <w:r>
        <w:rPr>
          <w:rFonts w:ascii="ACaslonPro-SemiboldItalic"/>
          <w:b/>
          <w:i/>
          <w:sz w:val="24"/>
        </w:rPr>
        <w:t>As they entered the tomb, they saw a young man dressed in a white</w:t>
      </w:r>
      <w:r>
        <w:rPr>
          <w:rFonts w:ascii="ACaslonPro-SemiboldItalic"/>
          <w:b/>
          <w:i/>
          <w:spacing w:val="1"/>
          <w:sz w:val="24"/>
        </w:rPr>
        <w:t> </w:t>
      </w:r>
      <w:r>
        <w:rPr>
          <w:rFonts w:ascii="ACaslonPro-SemiboldItalic"/>
          <w:b/>
          <w:i/>
          <w:sz w:val="24"/>
        </w:rPr>
        <w:t>robe sitting on the right side, and they were alarmed.</w:t>
      </w:r>
    </w:p>
    <w:p>
      <w:pPr>
        <w:spacing w:before="0"/>
        <w:ind w:left="829" w:right="1056" w:firstLine="0"/>
        <w:jc w:val="left"/>
        <w:rPr>
          <w:rFonts w:ascii="ACaslonPro-SemiboldItalic" w:hAnsi="ACaslonPro-SemiboldItalic"/>
          <w:b/>
          <w:i/>
          <w:sz w:val="24"/>
        </w:rPr>
      </w:pPr>
      <w:r>
        <w:rPr>
          <w:rFonts w:ascii="ACaslonPro-SemiboldItalic" w:hAnsi="ACaslonPro-SemiboldItalic"/>
          <w:b/>
          <w:i/>
          <w:position w:val="8"/>
          <w:sz w:val="14"/>
        </w:rPr>
        <w:t>6 </w:t>
      </w:r>
      <w:r>
        <w:rPr>
          <w:rFonts w:ascii="ACaslonPro-SemiboldItalic" w:hAnsi="ACaslonPro-SemiboldItalic"/>
          <w:b/>
          <w:i/>
          <w:sz w:val="24"/>
        </w:rPr>
        <w:t>“Don’t be alarmed,” he said. “You are looking for Jesus the Nazarene, who was</w:t>
      </w:r>
      <w:r>
        <w:rPr>
          <w:rFonts w:ascii="ACaslonPro-SemiboldItalic" w:hAnsi="ACaslonPro-SemiboldItalic"/>
          <w:b/>
          <w:i/>
          <w:spacing w:val="1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crucified. He has risen! He is not here. See the place where they laid him. </w:t>
      </w:r>
      <w:r>
        <w:rPr>
          <w:rFonts w:ascii="ACaslonPro-SemiboldItalic" w:hAnsi="ACaslonPro-SemiboldItalic"/>
          <w:b/>
          <w:i/>
          <w:position w:val="8"/>
          <w:sz w:val="14"/>
        </w:rPr>
        <w:t>7 </w:t>
      </w:r>
      <w:r>
        <w:rPr>
          <w:rFonts w:ascii="ACaslonPro-SemiboldItalic" w:hAnsi="ACaslonPro-SemiboldItalic"/>
          <w:b/>
          <w:i/>
          <w:sz w:val="24"/>
        </w:rPr>
        <w:t>But go, tell</w:t>
      </w:r>
      <w:r>
        <w:rPr>
          <w:rFonts w:ascii="ACaslonPro-SemiboldItalic" w:hAnsi="ACaslonPro-SemiboldItalic"/>
          <w:b/>
          <w:i/>
          <w:spacing w:val="-46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his</w:t>
      </w:r>
      <w:r>
        <w:rPr>
          <w:rFonts w:ascii="ACaslonPro-SemiboldItalic" w:hAnsi="ACaslonPro-SemiboldItalic"/>
          <w:b/>
          <w:i/>
          <w:spacing w:val="2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disciples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and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Peter,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‘He</w:t>
      </w:r>
      <w:r>
        <w:rPr>
          <w:rFonts w:ascii="ACaslonPro-SemiboldItalic" w:hAnsi="ACaslonPro-SemiboldItalic"/>
          <w:b/>
          <w:i/>
          <w:spacing w:val="2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is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going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ahead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of</w:t>
      </w:r>
      <w:r>
        <w:rPr>
          <w:rFonts w:ascii="ACaslonPro-SemiboldItalic" w:hAnsi="ACaslonPro-SemiboldItalic"/>
          <w:b/>
          <w:i/>
          <w:spacing w:val="2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you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into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Galilee.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There</w:t>
      </w:r>
      <w:r>
        <w:rPr>
          <w:rFonts w:ascii="ACaslonPro-SemiboldItalic" w:hAnsi="ACaslonPro-SemiboldItalic"/>
          <w:b/>
          <w:i/>
          <w:spacing w:val="2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you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will</w:t>
      </w:r>
      <w:r>
        <w:rPr>
          <w:rFonts w:ascii="ACaslonPro-SemiboldItalic" w:hAnsi="ACaslonPro-SemiboldItalic"/>
          <w:b/>
          <w:i/>
          <w:spacing w:val="3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see</w:t>
      </w:r>
      <w:r>
        <w:rPr>
          <w:rFonts w:ascii="ACaslonPro-SemiboldItalic" w:hAnsi="ACaslonPro-SemiboldItalic"/>
          <w:b/>
          <w:i/>
          <w:spacing w:val="1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him, just as he told you.’”</w:t>
      </w:r>
    </w:p>
    <w:p>
      <w:pPr>
        <w:spacing w:before="0"/>
        <w:ind w:left="829" w:right="1083" w:hanging="1"/>
        <w:jc w:val="left"/>
        <w:rPr>
          <w:rFonts w:ascii="ACaslonPro-SemiboldItalic"/>
          <w:b/>
          <w:i/>
          <w:sz w:val="24"/>
        </w:rPr>
      </w:pPr>
      <w:r>
        <w:rPr>
          <w:rFonts w:ascii="ACaslonPro-SemiboldItalic"/>
          <w:b/>
          <w:i/>
          <w:position w:val="8"/>
          <w:sz w:val="14"/>
        </w:rPr>
        <w:t>8 </w:t>
      </w:r>
      <w:r>
        <w:rPr>
          <w:rFonts w:ascii="ACaslonPro-SemiboldItalic"/>
          <w:b/>
          <w:i/>
          <w:sz w:val="24"/>
        </w:rPr>
        <w:t>Trembling and bewildered, the women went out and fled from the tomb. They said</w:t>
      </w:r>
      <w:r>
        <w:rPr>
          <w:rFonts w:ascii="ACaslonPro-SemiboldItalic"/>
          <w:b/>
          <w:i/>
          <w:spacing w:val="-45"/>
          <w:sz w:val="24"/>
        </w:rPr>
        <w:t> </w:t>
      </w:r>
      <w:r>
        <w:rPr>
          <w:rFonts w:ascii="ACaslonPro-SemiboldItalic"/>
          <w:b/>
          <w:i/>
          <w:sz w:val="24"/>
        </w:rPr>
        <w:t>nothing to anyone, because they were afraid.</w:t>
      </w:r>
    </w:p>
    <w:p>
      <w:pPr>
        <w:pStyle w:val="BodyText"/>
        <w:spacing w:before="0"/>
        <w:ind w:left="0"/>
        <w:rPr>
          <w:rFonts w:ascii="ACaslonPro-SemiboldItalic"/>
          <w:b/>
          <w:i/>
          <w:sz w:val="44"/>
        </w:rPr>
      </w:pPr>
    </w:p>
    <w:p>
      <w:pPr>
        <w:pStyle w:val="BodyText"/>
        <w:spacing w:before="0"/>
      </w:pPr>
      <w:r>
        <w:rPr/>
        <w:t>We don’t often read Mark’s telling of Easter as it is confusing, messy, and it isn’t easy to</w:t>
      </w:r>
    </w:p>
    <w:p>
      <w:pPr>
        <w:pStyle w:val="BodyText"/>
        <w:spacing w:before="0"/>
        <w:ind w:right="126"/>
      </w:pPr>
      <w:r>
        <w:rPr/>
        <w:t>explain.</w:t>
      </w:r>
      <w:r>
        <w:rPr>
          <w:spacing w:val="1"/>
        </w:rPr>
        <w:t> </w:t>
      </w:r>
      <w:r>
        <w:rPr/>
        <w:t>Oh, we get the first part of the women coming to the tomb, the same women that never</w:t>
      </w:r>
      <w:r>
        <w:rPr>
          <w:spacing w:val="-58"/>
        </w:rPr>
        <w:t> </w:t>
      </w:r>
      <w:r>
        <w:rPr/>
        <w:t>ran away from the cross like the male disciples did on “Good Friday.” They’re coming out of love</w:t>
      </w:r>
      <w:r>
        <w:rPr>
          <w:spacing w:val="-58"/>
        </w:rPr>
        <w:t> </w:t>
      </w:r>
      <w:r>
        <w:rPr/>
        <w:t>and care, out of their compassion to care for their teacher, and their mentor. Perhaps even some</w:t>
      </w:r>
      <w:r>
        <w:rPr>
          <w:spacing w:val="1"/>
        </w:rPr>
        <w:t> </w:t>
      </w:r>
      <w:r>
        <w:rPr/>
        <w:t>of them thought of him as Lord, but that all changed. They were here to mourn a man who took</w:t>
      </w:r>
      <w:r>
        <w:rPr>
          <w:spacing w:val="-58"/>
        </w:rPr>
        <w:t> </w:t>
      </w:r>
      <w:r>
        <w:rPr/>
        <w:t>on the world’s sins, but was entombed behind the stone, and under the earth.</w:t>
      </w:r>
    </w:p>
    <w:p>
      <w:pPr>
        <w:pStyle w:val="BodyText"/>
        <w:ind w:right="98"/>
      </w:pPr>
      <w:r>
        <w:rPr/>
        <w:t>Being under the earth is known to me.</w:t>
      </w:r>
      <w:r>
        <w:rPr>
          <w:spacing w:val="1"/>
        </w:rPr>
        <w:t> </w:t>
      </w:r>
      <w:r>
        <w:rPr/>
        <w:t>My grandfathers and dad spent a great deal of time</w:t>
      </w:r>
      <w:r>
        <w:rPr>
          <w:spacing w:val="1"/>
        </w:rPr>
        <w:t> </w:t>
      </w:r>
      <w:r>
        <w:rPr/>
        <w:t>underground as they, and many in my family, were coal miners.</w:t>
      </w:r>
      <w:r>
        <w:rPr>
          <w:spacing w:val="1"/>
        </w:rPr>
        <w:t> </w:t>
      </w:r>
      <w:r>
        <w:rPr/>
        <w:t>I also spent a great deal of time</w:t>
      </w:r>
      <w:r>
        <w:rPr>
          <w:spacing w:val="1"/>
        </w:rPr>
        <w:t> </w:t>
      </w:r>
      <w:r>
        <w:rPr/>
        <w:t>underground as well. My early career was spent in the coal and energy industry where I spent</w:t>
      </w:r>
      <w:r>
        <w:rPr>
          <w:spacing w:val="1"/>
        </w:rPr>
        <w:t> </w:t>
      </w:r>
      <w:r>
        <w:rPr/>
        <w:t>time in mines. From hundred-year-old silver mines in Arizona to coal mines in Pennsylvania and</w:t>
      </w:r>
      <w:r>
        <w:rPr>
          <w:spacing w:val="-59"/>
        </w:rPr>
        <w:t> </w:t>
      </w:r>
      <w:r>
        <w:rPr/>
        <w:t>West Virginia, and even oil shale mines in Colorado, I know what it’s like to be underground.</w:t>
      </w:r>
    </w:p>
    <w:p>
      <w:pPr>
        <w:pStyle w:val="BodyText"/>
        <w:ind w:right="145"/>
      </w:pPr>
      <w:r>
        <w:rPr/>
        <w:t>But the freshest “under the earth” memory happened just a few weeks ago when my wife and I</w:t>
      </w:r>
      <w:r>
        <w:rPr>
          <w:spacing w:val="-58"/>
        </w:rPr>
        <w:t> </w:t>
      </w:r>
      <w:r>
        <w:rPr/>
        <w:t>visited Carlsbad Caverns National Park in New Mexico. First, I have to say that my wife and I</w:t>
      </w:r>
      <w:r>
        <w:rPr>
          <w:spacing w:val="-58"/>
        </w:rPr>
        <w:t> </w:t>
      </w:r>
      <w:r>
        <w:rPr/>
        <w:t>make a habit of visiting national parks and monuments.</w:t>
      </w:r>
      <w:r>
        <w:rPr>
          <w:spacing w:val="1"/>
        </w:rPr>
        <w:t> </w:t>
      </w:r>
      <w:r>
        <w:rPr/>
        <w:t>These God-given natural wonders are</w:t>
      </w:r>
      <w:r>
        <w:rPr>
          <w:spacing w:val="-59"/>
        </w:rPr>
        <w:t> </w:t>
      </w:r>
      <w:r>
        <w:rPr/>
        <w:t>places that throughout my life have fostered my strongest connections to God. In the purple</w:t>
      </w:r>
      <w:r>
        <w:rPr>
          <w:spacing w:val="1"/>
        </w:rPr>
        <w:t> </w:t>
      </w:r>
      <w:r>
        <w:rPr/>
        <w:t>mountains majesties I have encountered Jesus so many times. In fact, our great, wonderful</w:t>
      </w:r>
      <w:r>
        <w:rPr>
          <w:spacing w:val="1"/>
        </w:rPr>
        <w:t> </w:t>
      </w:r>
      <w:r>
        <w:rPr/>
        <w:t>majestic</w:t>
      </w:r>
      <w:r>
        <w:rPr>
          <w:spacing w:val="-1"/>
        </w:rPr>
        <w:t> </w:t>
      </w:r>
      <w:r>
        <w:rPr/>
        <w:t>national parks and monuments are the galleries for the greatest art ever created.</w:t>
      </w:r>
    </w:p>
    <w:p>
      <w:pPr>
        <w:pStyle w:val="BodyText"/>
        <w:spacing w:before="0"/>
      </w:pPr>
      <w:r>
        <w:rPr/>
        <w:t>Masterpieces created by the most brilliant artist ever, God.</w:t>
      </w:r>
    </w:p>
    <w:p>
      <w:pPr>
        <w:pStyle w:val="BodyText"/>
        <w:ind w:right="91"/>
      </w:pPr>
      <w:r>
        <w:rPr/>
        <w:t>From the Sonoran Desert to the Grand Canyon and from Yellowstone to the Blue Ridge</w:t>
      </w:r>
      <w:r>
        <w:rPr>
          <w:spacing w:val="1"/>
        </w:rPr>
        <w:t> </w:t>
      </w:r>
      <w:r>
        <w:rPr/>
        <w:t>Mountains to the Allegheny Hills of my youth, I, like many Americans have encountered God in</w:t>
      </w:r>
      <w:r>
        <w:rPr>
          <w:spacing w:val="-59"/>
        </w:rPr>
        <w:t> </w:t>
      </w:r>
      <w:r>
        <w:rPr/>
        <w:t>America’s great outdoors.</w:t>
      </w:r>
    </w:p>
    <w:p>
      <w:pPr>
        <w:pStyle w:val="BodyText"/>
        <w:ind w:right="197"/>
      </w:pPr>
      <w:r>
        <w:rPr/>
        <w:t>However, in our recent exploration of Carlsbad caverns, we found a new kind of majesty. Giant</w:t>
      </w:r>
      <w:r>
        <w:rPr>
          <w:spacing w:val="1"/>
        </w:rPr>
        <w:t> </w:t>
      </w:r>
      <w:r>
        <w:rPr/>
        <w:t>stalagmites and stalactites seemingly appearing from nowhere. Crystals of gypsum and calcite</w:t>
      </w:r>
      <w:r>
        <w:rPr>
          <w:spacing w:val="1"/>
        </w:rPr>
        <w:t> </w:t>
      </w:r>
      <w:r>
        <w:rPr/>
        <w:t>reflecting the scant light more brilliant than a faceted diamond. Even in the very center there’s a</w:t>
      </w:r>
      <w:r>
        <w:rPr>
          <w:spacing w:val="-58"/>
        </w:rPr>
        <w:t> </w:t>
      </w:r>
      <w:r>
        <w:rPr/>
        <w:t>place called the Cathedral-</w:t>
      </w:r>
      <w:r>
        <w:rPr>
          <w:spacing w:val="1"/>
        </w:rPr>
        <w:t> </w:t>
      </w:r>
      <w:r>
        <w:rPr/>
        <w:t>an open formation of rocks that as you look up appears as a cross</w:t>
      </w:r>
      <w:r>
        <w:rPr>
          <w:spacing w:val="1"/>
        </w:rPr>
        <w:t> </w:t>
      </w:r>
      <w:r>
        <w:rPr/>
        <w:t>glistening through the darkness. It simply touches your heart and tells you that our Redeemer</w:t>
      </w:r>
      <w:r>
        <w:rPr>
          <w:spacing w:val="1"/>
        </w:rPr>
        <w:t> </w:t>
      </w:r>
      <w:r>
        <w:rPr/>
        <w:t>lives. But perhaps the most striking thing about Carlsbad caverns is the mile long walk from the</w:t>
      </w:r>
      <w:r>
        <w:rPr>
          <w:spacing w:val="-58"/>
        </w:rPr>
        <w:t> </w:t>
      </w:r>
      <w:r>
        <w:rPr/>
        <w:t>surface to deep underground, deep under the earth.</w:t>
      </w:r>
      <w:r>
        <w:rPr>
          <w:spacing w:val="1"/>
        </w:rPr>
        <w:t> </w:t>
      </w:r>
      <w:r>
        <w:rPr/>
        <w:t>Ones descends seemingly forever from the</w:t>
      </w:r>
      <w:r>
        <w:rPr>
          <w:spacing w:val="1"/>
        </w:rPr>
        <w:t> </w:t>
      </w:r>
      <w:r>
        <w:rPr/>
        <w:t>world of light into a world of darkness. Even with the intermittent artificial light that guides the</w:t>
      </w:r>
      <w:r>
        <w:rPr>
          <w:spacing w:val="-58"/>
        </w:rPr>
        <w:t> </w:t>
      </w:r>
      <w:r>
        <w:rPr/>
        <w:t>way, one’s gets the sense of going into a void of darkness. It’s an emptying of the world above to</w:t>
      </w:r>
      <w:r>
        <w:rPr>
          <w:spacing w:val="-58"/>
        </w:rPr>
        <w:t> </w:t>
      </w:r>
      <w:r>
        <w:rPr/>
        <w:t>sense the presence of God within, and if you open yourself to the experience, a mystical spiritual</w:t>
      </w:r>
      <w:r>
        <w:rPr>
          <w:spacing w:val="-58"/>
        </w:rPr>
        <w:t> </w:t>
      </w:r>
      <w:r>
        <w:rPr/>
        <w:t>transformation</w:t>
      </w:r>
      <w:r>
        <w:rPr>
          <w:spacing w:val="-1"/>
        </w:rPr>
        <w:t> </w:t>
      </w:r>
      <w:r>
        <w:rPr/>
        <w:t>may occur. In many ways it reminds me of the time Jesus spent under the earth,</w:t>
      </w:r>
    </w:p>
    <w:p>
      <w:pPr>
        <w:spacing w:after="0"/>
        <w:sectPr>
          <w:pgSz w:w="12240" w:h="15840"/>
          <w:pgMar w:top="620" w:bottom="280" w:left="1340" w:right="1320"/>
        </w:sectPr>
      </w:pPr>
    </w:p>
    <w:p>
      <w:pPr>
        <w:pStyle w:val="BodyText"/>
        <w:spacing w:before="106"/>
      </w:pPr>
      <w:r>
        <w:rPr/>
        <w:t>in the tomb.</w:t>
      </w:r>
      <w:r>
        <w:rPr>
          <w:spacing w:val="1"/>
        </w:rPr>
        <w:t> </w:t>
      </w:r>
      <w:r>
        <w:rPr/>
        <w:t>This spent time, only understood by God, transformed Jesus, God himself, from a</w:t>
      </w:r>
      <w:r>
        <w:rPr>
          <w:spacing w:val="-59"/>
        </w:rPr>
        <w:t> </w:t>
      </w:r>
      <w:r>
        <w:rPr/>
        <w:t>death endured by an instrument of torture into our Risen Lord.</w:t>
      </w:r>
    </w:p>
    <w:p>
      <w:pPr>
        <w:pStyle w:val="BodyText"/>
        <w:ind w:right="229"/>
      </w:pPr>
      <w:r>
        <w:rPr/>
        <w:t>One can’t help but notice the similarities between Jesus resurrection on that first Easter and</w:t>
      </w:r>
      <w:r>
        <w:rPr>
          <w:spacing w:val="1"/>
        </w:rPr>
        <w:t> </w:t>
      </w:r>
      <w:r>
        <w:rPr/>
        <w:t>God’s creation of the world in Genesis. Jesus’ resurrection and creation both took place in the</w:t>
      </w:r>
      <w:r>
        <w:rPr>
          <w:spacing w:val="1"/>
        </w:rPr>
        <w:t> </w:t>
      </w:r>
      <w:r>
        <w:rPr/>
        <w:t>garden.</w:t>
      </w:r>
      <w:r>
        <w:rPr>
          <w:spacing w:val="1"/>
        </w:rPr>
        <w:t> </w:t>
      </w:r>
      <w:r>
        <w:rPr/>
        <w:t>Eden wasn’t just some tiny speck it. For those who first heard Genesis, it was the</w:t>
      </w:r>
      <w:r>
        <w:rPr>
          <w:spacing w:val="1"/>
        </w:rPr>
        <w:t> </w:t>
      </w:r>
      <w:r>
        <w:rPr/>
        <w:t>known world. The Bible describes Eden in detail from the Tigris and Euphrates River to the</w:t>
      </w:r>
      <w:r>
        <w:rPr>
          <w:spacing w:val="1"/>
        </w:rPr>
        <w:t> </w:t>
      </w:r>
      <w:r>
        <w:rPr/>
        <w:t>Nile. God was saying “I have created you a beautiful planet, a creation that’s a garden to be</w:t>
      </w:r>
      <w:r>
        <w:rPr>
          <w:spacing w:val="1"/>
        </w:rPr>
        <w:t> </w:t>
      </w:r>
      <w:r>
        <w:rPr/>
        <w:t>sustained and cared for and used to promote life.”</w:t>
      </w:r>
      <w:r>
        <w:rPr>
          <w:spacing w:val="1"/>
        </w:rPr>
        <w:t> </w:t>
      </w:r>
      <w:r>
        <w:rPr/>
        <w:t>And in both the garden of Gethsemane and</w:t>
      </w:r>
      <w:r>
        <w:rPr>
          <w:spacing w:val="1"/>
        </w:rPr>
        <w:t> </w:t>
      </w:r>
      <w:r>
        <w:rPr/>
        <w:t>the garden of the Eden, humanity was created (what humanity was supposed to be) and came</w:t>
      </w:r>
      <w:r>
        <w:rPr>
          <w:spacing w:val="1"/>
        </w:rPr>
        <w:t> </w:t>
      </w:r>
      <w:r>
        <w:rPr/>
        <w:t>forth from the earth. First, the Adam was shaped out of the clay and life was breathed into him</w:t>
      </w:r>
      <w:r>
        <w:rPr>
          <w:spacing w:val="1"/>
        </w:rPr>
        <w:t> </w:t>
      </w:r>
      <w:r>
        <w:rPr/>
        <w:t>by the intimate kiss of God. Then as the stone was rolled away, Jesus broke forth from the earth</w:t>
      </w:r>
      <w:r>
        <w:rPr>
          <w:spacing w:val="-59"/>
        </w:rPr>
        <w:t> </w:t>
      </w:r>
      <w:r>
        <w:rPr/>
        <w:t>as the second Adam. This new Adam gives us the second chance to get it right, the second</w:t>
      </w:r>
      <w:r>
        <w:rPr>
          <w:spacing w:val="1"/>
        </w:rPr>
        <w:t> </w:t>
      </w:r>
      <w:r>
        <w:rPr/>
        <w:t>chance to live as God intended for us live. For the resurrection of Jesus isn’t only about a new</w:t>
      </w:r>
      <w:r>
        <w:rPr>
          <w:spacing w:val="1"/>
        </w:rPr>
        <w:t> </w:t>
      </w:r>
      <w:r>
        <w:rPr/>
        <w:t>opportunity for us to be forgiven of sins. It’s a chance for us to join Jesus and be transformed</w:t>
      </w:r>
      <w:r>
        <w:rPr>
          <w:spacing w:val="1"/>
        </w:rPr>
        <w:t> </w:t>
      </w:r>
      <w:r>
        <w:rPr/>
        <w:t>from the underworld experience to become a new creation and members in Jesus’ Reign.</w:t>
      </w:r>
    </w:p>
    <w:p>
      <w:pPr>
        <w:pStyle w:val="BodyText"/>
        <w:ind w:right="120"/>
      </w:pPr>
      <w:r>
        <w:rPr/>
        <w:t>The new kingdom isn’t just about life after death and going to heaven. While it includes that, it’s</w:t>
      </w:r>
      <w:r>
        <w:rPr>
          <w:spacing w:val="-58"/>
        </w:rPr>
        <w:t> </w:t>
      </w:r>
      <w:r>
        <w:rPr/>
        <w:t>so much more. It’s about living with Jesus today and forever.</w:t>
      </w:r>
      <w:r>
        <w:rPr>
          <w:spacing w:val="1"/>
        </w:rPr>
        <w:t> </w:t>
      </w:r>
      <w:r>
        <w:rPr/>
        <w:t>God’s ultimate goal is not the</w:t>
      </w:r>
      <w:r>
        <w:rPr>
          <w:spacing w:val="1"/>
        </w:rPr>
        <w:t> </w:t>
      </w:r>
      <w:r>
        <w:rPr/>
        <w:t>destruction of the earth, but heaven and earth becoming one.</w:t>
      </w:r>
    </w:p>
    <w:p>
      <w:pPr>
        <w:pStyle w:val="BodyText"/>
      </w:pPr>
      <w:r>
        <w:rPr/>
        <w:t>Remember what the angel said in our Scripture just a few minutes ago,</w:t>
      </w:r>
    </w:p>
    <w:p>
      <w:pPr>
        <w:spacing w:before="288"/>
        <w:ind w:left="829" w:right="953" w:hanging="1"/>
        <w:jc w:val="left"/>
        <w:rPr>
          <w:rFonts w:ascii="ACaslonPro-SemiboldItalic" w:hAnsi="ACaslonPro-SemiboldItalic"/>
          <w:b/>
          <w:i/>
          <w:sz w:val="24"/>
        </w:rPr>
      </w:pPr>
      <w:r>
        <w:rPr>
          <w:sz w:val="24"/>
        </w:rPr>
        <w:t>“</w:t>
      </w:r>
      <w:r>
        <w:rPr>
          <w:rFonts w:ascii="ACaslonPro-SemiboldItalic" w:hAnsi="ACaslonPro-SemiboldItalic"/>
          <w:b/>
          <w:i/>
          <w:sz w:val="24"/>
        </w:rPr>
        <w:t>He has risen! He is not here. See the place where they laid him. </w:t>
      </w:r>
      <w:r>
        <w:rPr>
          <w:rFonts w:ascii="ACaslonPro-SemiboldItalic" w:hAnsi="ACaslonPro-SemiboldItalic"/>
          <w:b/>
          <w:i/>
          <w:position w:val="8"/>
          <w:sz w:val="14"/>
        </w:rPr>
        <w:t>7 </w:t>
      </w:r>
      <w:r>
        <w:rPr>
          <w:rFonts w:ascii="ACaslonPro-SemiboldItalic" w:hAnsi="ACaslonPro-SemiboldItalic"/>
          <w:b/>
          <w:i/>
          <w:sz w:val="24"/>
        </w:rPr>
        <w:t>But go, tell his</w:t>
      </w:r>
      <w:r>
        <w:rPr>
          <w:rFonts w:ascii="ACaslonPro-SemiboldItalic" w:hAnsi="ACaslonPro-SemiboldItalic"/>
          <w:b/>
          <w:i/>
          <w:spacing w:val="1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disciples and Peter, ‘He is going ahead of you into Galilee. There you will see him, just</w:t>
      </w:r>
      <w:r>
        <w:rPr>
          <w:rFonts w:ascii="ACaslonPro-SemiboldItalic" w:hAnsi="ACaslonPro-SemiboldItalic"/>
          <w:b/>
          <w:i/>
          <w:spacing w:val="-46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as he told you.’”</w:t>
      </w:r>
    </w:p>
    <w:p>
      <w:pPr>
        <w:pStyle w:val="BodyText"/>
        <w:ind w:right="140"/>
      </w:pPr>
      <w:r>
        <w:rPr/>
        <w:t>Jesus is not here, He is going on before you to Galilee. Jesus goes into the world first and not out</w:t>
      </w:r>
      <w:r>
        <w:rPr>
          <w:spacing w:val="-59"/>
        </w:rPr>
        <w:t> </w:t>
      </w:r>
      <w:r>
        <w:rPr/>
        <w:t>of it.</w:t>
      </w:r>
      <w:r>
        <w:rPr>
          <w:spacing w:val="1"/>
        </w:rPr>
        <w:t> </w:t>
      </w:r>
      <w:r>
        <w:rPr/>
        <w:t>Galilee remains the starting the place for the transformation of this world into God’s</w:t>
      </w:r>
    </w:p>
    <w:p>
      <w:pPr>
        <w:spacing w:line="211" w:lineRule="auto" w:before="62"/>
        <w:ind w:left="109" w:right="176" w:firstLine="0"/>
        <w:jc w:val="left"/>
        <w:rPr>
          <w:rFonts w:ascii="ACaslonPro-SemiboldItalic" w:hAnsi="ACaslonPro-SemiboldItalic"/>
          <w:b/>
          <w:i/>
          <w:sz w:val="24"/>
        </w:rPr>
      </w:pPr>
      <w:r>
        <w:rPr>
          <w:sz w:val="24"/>
        </w:rPr>
        <w:t>kingdom.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Easter,</w:t>
      </w:r>
      <w:r>
        <w:rPr>
          <w:spacing w:val="-7"/>
          <w:sz w:val="24"/>
        </w:rPr>
        <w:t> </w:t>
      </w:r>
      <w:r>
        <w:rPr>
          <w:sz w:val="24"/>
        </w:rPr>
        <w:t>Jesus</w:t>
      </w:r>
      <w:r>
        <w:rPr>
          <w:spacing w:val="-6"/>
          <w:sz w:val="24"/>
        </w:rPr>
        <w:t> </w:t>
      </w:r>
      <w:r>
        <w:rPr>
          <w:sz w:val="24"/>
        </w:rPr>
        <w:t>starts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comp&amp;e.#)(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Lord’s</w:t>
      </w:r>
      <w:r>
        <w:rPr>
          <w:spacing w:val="-6"/>
          <w:sz w:val="24"/>
        </w:rPr>
        <w:t> </w:t>
      </w:r>
      <w:r>
        <w:rPr>
          <w:sz w:val="24"/>
        </w:rPr>
        <w:t>Prayer,</w:t>
      </w:r>
      <w:r>
        <w:rPr>
          <w:spacing w:val="-8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Thy</w:t>
      </w:r>
      <w:r>
        <w:rPr>
          <w:rFonts w:ascii="ACaslonPro-SemiboldItalic" w:hAnsi="ACaslonPro-SemiboldItalic"/>
          <w:b/>
          <w:i/>
          <w:spacing w:val="-5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will</w:t>
      </w:r>
      <w:r>
        <w:rPr>
          <w:rFonts w:ascii="ACaslonPro-SemiboldItalic" w:hAnsi="ACaslonPro-SemiboldItalic"/>
          <w:b/>
          <w:i/>
          <w:spacing w:val="-5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be</w:t>
      </w:r>
      <w:r>
        <w:rPr>
          <w:rFonts w:ascii="ACaslonPro-SemiboldItalic" w:hAnsi="ACaslonPro-SemiboldItalic"/>
          <w:b/>
          <w:i/>
          <w:spacing w:val="-5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done</w:t>
      </w:r>
      <w:r>
        <w:rPr>
          <w:rFonts w:ascii="ACaslonPro-SemiboldItalic" w:hAnsi="ACaslonPro-SemiboldItalic"/>
          <w:b/>
          <w:i/>
          <w:spacing w:val="-5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on</w:t>
      </w:r>
      <w:r>
        <w:rPr>
          <w:rFonts w:ascii="ACaslonPro-SemiboldItalic" w:hAnsi="ACaslonPro-SemiboldItalic"/>
          <w:b/>
          <w:i/>
          <w:spacing w:val="-5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earth,</w:t>
      </w:r>
      <w:r>
        <w:rPr>
          <w:rFonts w:ascii="ACaslonPro-SemiboldItalic" w:hAnsi="ACaslonPro-SemiboldItalic"/>
          <w:b/>
          <w:i/>
          <w:spacing w:val="-6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as</w:t>
      </w:r>
      <w:r>
        <w:rPr>
          <w:rFonts w:ascii="ACaslonPro-SemiboldItalic" w:hAnsi="ACaslonPro-SemiboldItalic"/>
          <w:b/>
          <w:i/>
          <w:spacing w:val="-45"/>
          <w:sz w:val="24"/>
        </w:rPr>
        <w:t> </w:t>
      </w:r>
      <w:r>
        <w:rPr>
          <w:rFonts w:ascii="ACaslonPro-SemiboldItalic" w:hAnsi="ACaslonPro-SemiboldItalic"/>
          <w:b/>
          <w:i/>
          <w:sz w:val="24"/>
        </w:rPr>
        <w:t>it is in heaven.</w:t>
      </w:r>
    </w:p>
    <w:p>
      <w:pPr>
        <w:pStyle w:val="BodyText"/>
        <w:spacing w:before="295"/>
        <w:ind w:right="166"/>
      </w:pPr>
      <w:r>
        <w:rPr/>
        <w:t>Jesus didn’t come out of the earth for us just to say “thank you for forgiving us.” Jesus came out</w:t>
      </w:r>
      <w:r>
        <w:rPr>
          <w:spacing w:val="1"/>
        </w:rPr>
        <w:t> </w:t>
      </w:r>
      <w:r>
        <w:rPr/>
        <w:t>of the earth so that His spirit could be set free among us so that we might be Jesus for the world,</w:t>
      </w:r>
      <w:r>
        <w:rPr>
          <w:spacing w:val="-59"/>
        </w:rPr>
        <w:t> </w:t>
      </w:r>
      <w:r>
        <w:rPr/>
        <w:t>that we might care and love the world as God does.</w:t>
      </w:r>
    </w:p>
    <w:p>
      <w:pPr>
        <w:pStyle w:val="BodyText"/>
        <w:ind w:right="190"/>
      </w:pPr>
      <w:r>
        <w:rPr/>
        <w:t>Easter represents a surprising and maybe even terrifying time for us who want to follow our</w:t>
      </w:r>
      <w:r>
        <w:rPr>
          <w:spacing w:val="1"/>
        </w:rPr>
        <w:t> </w:t>
      </w:r>
      <w:r>
        <w:rPr/>
        <w:t>Risen Lord, for Christians. Unlike my little country Church, we understand the Bible a bit</w:t>
      </w:r>
      <w:r>
        <w:rPr>
          <w:spacing w:val="1"/>
        </w:rPr>
        <w:t> </w:t>
      </w:r>
      <w:r>
        <w:rPr/>
        <w:t>better. Easter is not just getting our ticket punched so we can go to heaven. It’s living and loving</w:t>
      </w:r>
      <w:r>
        <w:rPr>
          <w:spacing w:val="-59"/>
        </w:rPr>
        <w:t> </w:t>
      </w:r>
      <w:r>
        <w:rPr/>
        <w:t>in a way that looks just like Jesus and that’s scary.</w:t>
      </w:r>
    </w:p>
    <w:p>
      <w:pPr>
        <w:pStyle w:val="BodyText"/>
        <w:ind w:right="155"/>
      </w:pPr>
      <w:r>
        <w:rPr/>
        <w:t>No wonder the women here are afraid in Mark’s original ending.</w:t>
      </w:r>
      <w:r>
        <w:rPr>
          <w:spacing w:val="60"/>
        </w:rPr>
        <w:t> </w:t>
      </w:r>
      <w:r>
        <w:rPr/>
        <w:t>They’re just like us. It’s scary</w:t>
      </w:r>
      <w:r>
        <w:rPr>
          <w:spacing w:val="1"/>
        </w:rPr>
        <w:t> </w:t>
      </w:r>
      <w:r>
        <w:rPr/>
        <w:t>to start to recognize that God wants us with all our human frailties, with all our sins, with all our</w:t>
      </w:r>
      <w:r>
        <w:rPr>
          <w:spacing w:val="-58"/>
        </w:rPr>
        <w:t> </w:t>
      </w:r>
      <w:r>
        <w:rPr/>
        <w:t>selfishness, with all of whoever, to be transformed into something better, something new.</w:t>
      </w:r>
      <w:r>
        <w:rPr>
          <w:spacing w:val="60"/>
        </w:rPr>
        <w:t> </w:t>
      </w:r>
      <w:r>
        <w:rPr/>
        <w:t>We</w:t>
      </w:r>
      <w:r>
        <w:rPr>
          <w:spacing w:val="1"/>
        </w:rPr>
        <w:t> </w:t>
      </w:r>
      <w:r>
        <w:rPr/>
        <w:t>are called as new creation, a new family of Adams and Eves. God wants to follow Him and</w:t>
      </w:r>
      <w:r>
        <w:rPr>
          <w:spacing w:val="1"/>
        </w:rPr>
        <w:t> </w:t>
      </w:r>
      <w:r>
        <w:rPr/>
        <w:t>transform this world, God’s creation, into a better place. That’s what Easter is about, it’s not</w:t>
      </w:r>
      <w:r>
        <w:rPr>
          <w:spacing w:val="1"/>
        </w:rPr>
        <w:t> </w:t>
      </w:r>
      <w:r>
        <w:rPr/>
        <w:t>about finding an empty tomb, it’s about following the Savior who goes before us to create a</w:t>
      </w:r>
    </w:p>
    <w:p>
      <w:pPr>
        <w:spacing w:after="0"/>
        <w:sectPr>
          <w:pgSz w:w="12240" w:h="15840"/>
          <w:pgMar w:top="620" w:bottom="280" w:left="1340" w:right="1320"/>
        </w:sectPr>
      </w:pPr>
    </w:p>
    <w:p>
      <w:pPr>
        <w:pStyle w:val="BodyText"/>
        <w:spacing w:before="106"/>
        <w:ind w:right="125"/>
      </w:pPr>
      <w:r>
        <w:rPr/>
        <w:t>better</w:t>
      </w:r>
      <w:r>
        <w:rPr>
          <w:spacing w:val="-2"/>
        </w:rPr>
        <w:t> </w:t>
      </w:r>
      <w:r>
        <w:rPr/>
        <w:t>place,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kingdom.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Easter,</w:t>
      </w:r>
      <w:r>
        <w:rPr>
          <w:spacing w:val="-1"/>
        </w:rPr>
        <w:t> </w:t>
      </w:r>
      <w:r>
        <w:rPr/>
        <w:t>it’s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church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beneath</w:t>
      </w:r>
      <w:r>
        <w:rPr>
          <w:spacing w:val="-58"/>
        </w:rPr>
        <w:t> </w:t>
      </w:r>
      <w:r>
        <w:rPr/>
        <w:t>the earth, to</w:t>
      </w:r>
      <w:r>
        <w:rPr>
          <w:spacing w:val="1"/>
        </w:rPr>
        <w:t> </w:t>
      </w:r>
      <w:r>
        <w:rPr/>
        <w:t>come out</w:t>
      </w:r>
      <w:r>
        <w:rPr>
          <w:spacing w:val="1"/>
        </w:rPr>
        <w:t> </w:t>
      </w:r>
      <w:r>
        <w:rPr/>
        <w:t>of its</w:t>
      </w:r>
      <w:r>
        <w:rPr>
          <w:spacing w:val="1"/>
        </w:rPr>
        <w:t> </w:t>
      </w:r>
      <w:r>
        <w:rPr/>
        <w:t>sinful nature,</w:t>
      </w:r>
      <w:r>
        <w:rPr>
          <w:spacing w:val="1"/>
        </w:rPr>
        <w:t> </w:t>
      </w:r>
      <w:r>
        <w:rPr/>
        <w:t>to come</w:t>
      </w:r>
      <w:r>
        <w:rPr>
          <w:spacing w:val="1"/>
        </w:rPr>
        <w:t> </w:t>
      </w:r>
      <w:r>
        <w:rPr/>
        <w:t>out of</w:t>
      </w:r>
      <w:r>
        <w:rPr>
          <w:spacing w:val="1"/>
        </w:rPr>
        <w:t> </w:t>
      </w:r>
      <w:r>
        <w:rPr/>
        <w:t>its selfishness</w:t>
      </w:r>
      <w:r>
        <w:rPr>
          <w:spacing w:val="1"/>
        </w:rPr>
        <w:t> </w:t>
      </w:r>
      <w:r>
        <w:rPr/>
        <w:t>and greed,</w:t>
      </w:r>
      <w:r>
        <w:rPr>
          <w:spacing w:val="1"/>
        </w:rPr>
        <w:t> </w:t>
      </w:r>
      <w:r>
        <w:rPr/>
        <w:t>to stop</w:t>
      </w:r>
      <w:r>
        <w:rPr>
          <w:spacing w:val="1"/>
        </w:rPr>
        <w:t> </w:t>
      </w:r>
      <w:r>
        <w:rPr/>
        <w:t>looking for political</w:t>
      </w:r>
      <w:r>
        <w:rPr>
          <w:spacing w:val="1"/>
        </w:rPr>
        <w:t> </w:t>
      </w:r>
      <w:r>
        <w:rPr/>
        <w:t>power, and to</w:t>
      </w:r>
      <w:r>
        <w:rPr>
          <w:spacing w:val="1"/>
        </w:rPr>
        <w:t> </w:t>
      </w:r>
      <w:r>
        <w:rPr/>
        <w:t>follow our risen</w:t>
      </w:r>
      <w:r>
        <w:rPr>
          <w:spacing w:val="1"/>
        </w:rPr>
        <w:t> </w:t>
      </w:r>
      <w:r>
        <w:rPr/>
        <w:t>Lord Jesus for</w:t>
      </w:r>
      <w:r>
        <w:rPr>
          <w:spacing w:val="1"/>
        </w:rPr>
        <w:t> </w:t>
      </w:r>
      <w:r>
        <w:rPr/>
        <w:t>the blessing of</w:t>
      </w:r>
      <w:r>
        <w:rPr>
          <w:spacing w:val="1"/>
        </w:rPr>
        <w:t> </w:t>
      </w:r>
      <w:r>
        <w:rPr/>
        <w:t>all humanity</w:t>
      </w:r>
      <w:r>
        <w:rPr>
          <w:spacing w:val="1"/>
        </w:rPr>
        <w:t> </w:t>
      </w:r>
      <w:r>
        <w:rPr/>
        <w:t>and all creation.</w:t>
      </w:r>
    </w:p>
    <w:p>
      <w:pPr>
        <w:pStyle w:val="BodyText"/>
        <w:ind w:right="110"/>
      </w:pPr>
      <w:r>
        <w:rPr/>
        <w:t>Church, it’s time to follow Jesus and stop living in fear and trembling over who’s elected to</w:t>
      </w:r>
      <w:r>
        <w:rPr>
          <w:spacing w:val="1"/>
        </w:rPr>
        <w:t> </w:t>
      </w:r>
      <w:r>
        <w:rPr/>
        <w:t>political office and to join with our risen Lord in caring for one another.</w:t>
      </w:r>
      <w:r>
        <w:rPr>
          <w:spacing w:val="60"/>
        </w:rPr>
        <w:t> </w:t>
      </w:r>
      <w:r>
        <w:rPr/>
        <w:t>Let’s work toward a</w:t>
      </w:r>
      <w:r>
        <w:rPr>
          <w:spacing w:val="1"/>
        </w:rPr>
        <w:t> </w:t>
      </w:r>
      <w:r>
        <w:rPr/>
        <w:t>time when we all see God in a majestic mountain top.</w:t>
      </w:r>
      <w:r>
        <w:rPr>
          <w:spacing w:val="1"/>
        </w:rPr>
        <w:t> </w:t>
      </w:r>
      <w:r>
        <w:rPr/>
        <w:t>Let’s unite and watch our children and</w:t>
      </w:r>
      <w:r>
        <w:rPr>
          <w:spacing w:val="1"/>
        </w:rPr>
        <w:t> </w:t>
      </w:r>
      <w:r>
        <w:rPr/>
        <w:t>grandchildren strive to live unhindered by pollution and the altering of our genes. We can</w:t>
      </w:r>
      <w:r>
        <w:rPr>
          <w:spacing w:val="1"/>
        </w:rPr>
        <w:t> </w:t>
      </w:r>
      <w:r>
        <w:rPr/>
        <w:t>envision a place where our descendants can use their spiritual gifts and their God-given talents to</w:t>
      </w:r>
      <w:r>
        <w:rPr>
          <w:spacing w:val="-58"/>
        </w:rPr>
        <w:t> </w:t>
      </w:r>
      <w:r>
        <w:rPr/>
        <w:t>make this world a better place and not worry over school shootings.</w:t>
      </w:r>
    </w:p>
    <w:p>
      <w:pPr>
        <w:pStyle w:val="BodyText"/>
        <w:ind w:right="126"/>
      </w:pPr>
      <w:r>
        <w:rPr/>
        <w:t>Church, it’s time to rise out of the earth and be who Jesus calls us to be.</w:t>
      </w:r>
      <w:r>
        <w:rPr>
          <w:spacing w:val="1"/>
        </w:rPr>
        <w:t> </w:t>
      </w:r>
      <w:r>
        <w:rPr/>
        <w:t>Jesus invites us to follow</w:t>
      </w:r>
      <w:r>
        <w:rPr>
          <w:spacing w:val="-59"/>
        </w:rPr>
        <w:t> </w:t>
      </w:r>
      <w:r>
        <w:rPr/>
        <w:t>him into Galilee and</w:t>
      </w:r>
      <w:r>
        <w:rPr>
          <w:spacing w:val="1"/>
        </w:rPr>
        <w:t> </w:t>
      </w:r>
      <w:r>
        <w:rPr/>
        <w:t>into the world to</w:t>
      </w:r>
      <w:r>
        <w:rPr>
          <w:spacing w:val="1"/>
        </w:rPr>
        <w:t> </w:t>
      </w:r>
      <w:r>
        <w:rPr/>
        <w:t>love each other</w:t>
      </w:r>
      <w:r>
        <w:rPr>
          <w:spacing w:val="1"/>
        </w:rPr>
        <w:t> </w:t>
      </w:r>
      <w:r>
        <w:rPr/>
        <w:t>just as the Father,</w:t>
      </w:r>
      <w:r>
        <w:rPr>
          <w:spacing w:val="1"/>
        </w:rPr>
        <w:t> </w:t>
      </w:r>
      <w:r>
        <w:rPr/>
        <w:t>Jesus, and the</w:t>
      </w:r>
      <w:r>
        <w:rPr>
          <w:spacing w:val="1"/>
        </w:rPr>
        <w:t> </w:t>
      </w:r>
      <w:r>
        <w:rPr/>
        <w:t>Spirit</w:t>
      </w:r>
      <w:r>
        <w:rPr>
          <w:spacing w:val="1"/>
        </w:rPr>
        <w:t> </w:t>
      </w:r>
      <w:r>
        <w:rPr/>
        <w:t>love each other. We are called to live in a sustainable world that will protect all creation and</w:t>
      </w:r>
      <w:r>
        <w:rPr>
          <w:spacing w:val="1"/>
        </w:rPr>
        <w:t> </w:t>
      </w:r>
      <w:r>
        <w:rPr/>
        <w:t>provide both an abundant physical life for each one of God’s children and an abundant spiritual</w:t>
      </w:r>
      <w:r>
        <w:rPr>
          <w:spacing w:val="1"/>
        </w:rPr>
        <w:t> </w:t>
      </w:r>
      <w:r>
        <w:rPr/>
        <w:t>life being connected to God.</w:t>
      </w:r>
    </w:p>
    <w:p>
      <w:pPr>
        <w:pStyle w:val="BodyText"/>
        <w:ind w:right="115"/>
      </w:pPr>
      <w:r>
        <w:rPr/>
        <w:t>Perhaps the most interesting comment I ever heard on Mark’s Gospel original ending came from</w:t>
      </w:r>
      <w:r>
        <w:rPr>
          <w:spacing w:val="-59"/>
        </w:rPr>
        <w:t> </w:t>
      </w:r>
      <w:r>
        <w:rPr/>
        <w:t>my New Testament teacher. She said to find the answer to the women running away in fear and</w:t>
      </w:r>
      <w:r>
        <w:rPr>
          <w:spacing w:val="1"/>
        </w:rPr>
        <w:t> </w:t>
      </w:r>
      <w:r>
        <w:rPr/>
        <w:t>terror was to run back to the beginning of Mark’s gospel and the first verse.</w:t>
      </w:r>
    </w:p>
    <w:p>
      <w:pPr>
        <w:spacing w:before="288"/>
        <w:ind w:left="829" w:right="1065" w:firstLine="0"/>
        <w:jc w:val="left"/>
        <w:rPr>
          <w:rFonts w:ascii="ACaslonPro-SemiboldItalic"/>
          <w:b/>
          <w:i/>
          <w:sz w:val="24"/>
        </w:rPr>
      </w:pPr>
      <w:r>
        <w:rPr>
          <w:rFonts w:ascii="ACaslonPro-SemiboldItalic"/>
          <w:b/>
          <w:i/>
          <w:sz w:val="24"/>
        </w:rPr>
        <w:t>The beginning of the good news about Jesus the Messiah, the Son of God. (Mark 1:1,</w:t>
      </w:r>
      <w:r>
        <w:rPr>
          <w:rFonts w:ascii="ACaslonPro-SemiboldItalic"/>
          <w:b/>
          <w:i/>
          <w:spacing w:val="-45"/>
          <w:sz w:val="24"/>
        </w:rPr>
        <w:t> </w:t>
      </w:r>
      <w:r>
        <w:rPr>
          <w:rFonts w:ascii="ACaslonPro-SemiboldItalic"/>
          <w:b/>
          <w:i/>
          <w:sz w:val="24"/>
        </w:rPr>
        <w:t>NIV.)</w:t>
      </w:r>
    </w:p>
    <w:p>
      <w:pPr>
        <w:pStyle w:val="BodyText"/>
      </w:pPr>
      <w:r>
        <w:rPr/>
        <w:t>Mark’s</w:t>
      </w:r>
      <w:r>
        <w:rPr>
          <w:spacing w:val="-1"/>
        </w:rPr>
        <w:t> </w:t>
      </w:r>
      <w:r>
        <w:rPr/>
        <w:t>gospel is the only gospel that from the get-go declares who Jesus is.</w:t>
      </w:r>
    </w:p>
    <w:p>
      <w:pPr>
        <w:pStyle w:val="BodyText"/>
        <w:ind w:right="236"/>
      </w:pPr>
      <w:r>
        <w:rPr/>
        <w:t>This Easter morning may you rise from under your earth.</w:t>
      </w:r>
      <w:r>
        <w:rPr>
          <w:spacing w:val="1"/>
        </w:rPr>
        <w:t> </w:t>
      </w:r>
      <w:r>
        <w:rPr/>
        <w:t>Whether it’s illness or depression or</w:t>
      </w:r>
      <w:r>
        <w:rPr>
          <w:spacing w:val="-59"/>
        </w:rPr>
        <w:t> </w:t>
      </w:r>
      <w:r>
        <w:rPr/>
        <w:t>conflict with a family member or job difficulties or worries about the state of the world, Jesus</w:t>
      </w:r>
      <w:r>
        <w:rPr>
          <w:spacing w:val="1"/>
        </w:rPr>
        <w:t> </w:t>
      </w:r>
      <w:r>
        <w:rPr/>
        <w:t>says rise-up. So, let’s declare Jesus as our Messiah, our Risen Lord and follow Him. Amen!</w:t>
      </w:r>
    </w:p>
    <w:sectPr>
      <w:pgSz w:w="12240" w:h="15840"/>
      <w:pgMar w:top="6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dobe Caslon Pro">
    <w:altName w:val="Adobe Caslon Pro"/>
    <w:charset w:val="0"/>
    <w:family w:val="roman"/>
    <w:pitch w:val="variable"/>
  </w:font>
  <w:font w:name="ACaslonPro-Semibold">
    <w:altName w:val="ACaslonPro-Semibold"/>
    <w:charset w:val="0"/>
    <w:family w:val="roman"/>
    <w:pitch w:val="variable"/>
  </w:font>
  <w:font w:name="ACaslonPro-SemiboldItalic">
    <w:altName w:val="ACaslonPro-SemiboldItalic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dobe Caslon Pro" w:hAnsi="Adobe Caslon Pro" w:eastAsia="Adobe Caslon Pro" w:cs="Adobe Caslon Pro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88"/>
      <w:ind w:left="109"/>
    </w:pPr>
    <w:rPr>
      <w:rFonts w:ascii="Adobe Caslon Pro" w:hAnsi="Adobe Caslon Pro" w:eastAsia="Adobe Caslon Pro" w:cs="Adobe Caslon Pro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109"/>
      <w:outlineLvl w:val="1"/>
    </w:pPr>
    <w:rPr>
      <w:rFonts w:ascii="ACaslonPro-Semibold" w:hAnsi="ACaslonPro-Semibold" w:eastAsia="ACaslonPro-Semibold" w:cs="ACaslonPro-Semibol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Povich</dc:creator>
  <dc:title>https://creationcare.org/file_download/inline/440d7186-2b4b-4a72-ac0d-8f94e418c91c</dc:title>
  <dcterms:created xsi:type="dcterms:W3CDTF">2022-01-10T23:59:07Z</dcterms:created>
  <dcterms:modified xsi:type="dcterms:W3CDTF">2022-01-10T23:59:07Z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Safari</vt:lpwstr>
  </property>
  <property fmtid="{D5CDD505-2E9C-101B-9397-08002B2CF9AE}" pid="4" name="LastSaved">
    <vt:filetime>2022-01-10T00:00:00Z</vt:filetime>
  </property>
</Properties>
</file>